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33" w:rsidRPr="00B64963" w:rsidRDefault="002F2A33" w:rsidP="002F2A33">
      <w:pPr>
        <w:ind w:right="1305"/>
        <w:rPr>
          <w:rFonts w:ascii="黑体" w:eastAsia="黑体" w:hAnsi="黑体" w:cs="仿宋_GB2312"/>
          <w:sz w:val="32"/>
          <w:szCs w:val="32"/>
        </w:rPr>
      </w:pPr>
      <w:r w:rsidRPr="00B64963">
        <w:rPr>
          <w:rFonts w:ascii="黑体" w:eastAsia="黑体" w:hAnsi="黑体" w:cs="仿宋_GB2312" w:hint="eastAsia"/>
          <w:sz w:val="32"/>
          <w:szCs w:val="32"/>
        </w:rPr>
        <w:t>附件</w:t>
      </w:r>
      <w:r w:rsidRPr="00B64963">
        <w:rPr>
          <w:rFonts w:ascii="黑体" w:eastAsia="黑体" w:hAnsi="黑体" w:cs="仿宋_GB2312"/>
          <w:sz w:val="32"/>
          <w:szCs w:val="32"/>
        </w:rPr>
        <w:t>1</w:t>
      </w:r>
    </w:p>
    <w:p w:rsidR="002F2A33" w:rsidRPr="00AC7B14" w:rsidRDefault="002F2A33" w:rsidP="002F2A33">
      <w:pPr>
        <w:ind w:right="1305"/>
        <w:rPr>
          <w:rFonts w:ascii="仿宋" w:eastAsia="仿宋" w:hAnsi="仿宋"/>
          <w:color w:val="000000"/>
        </w:rPr>
      </w:pPr>
    </w:p>
    <w:p w:rsidR="002F2A33" w:rsidRDefault="002F2A33" w:rsidP="002F2A33">
      <w:pPr>
        <w:jc w:val="center"/>
        <w:rPr>
          <w:rFonts w:ascii="黑体" w:eastAsia="黑体" w:cs="黑体"/>
          <w:sz w:val="32"/>
          <w:szCs w:val="32"/>
        </w:rPr>
      </w:pPr>
      <w:r w:rsidRPr="00732F88">
        <w:rPr>
          <w:rFonts w:ascii="黑体" w:eastAsia="黑体" w:cs="黑体"/>
          <w:sz w:val="32"/>
          <w:szCs w:val="32"/>
        </w:rPr>
        <w:t>201</w:t>
      </w:r>
      <w:r>
        <w:rPr>
          <w:rFonts w:ascii="黑体" w:eastAsia="黑体" w:cs="黑体" w:hint="eastAsia"/>
          <w:sz w:val="32"/>
          <w:szCs w:val="32"/>
        </w:rPr>
        <w:t>9年全国绿色食品检查员标志监督管理员师资培训班</w:t>
      </w:r>
    </w:p>
    <w:p w:rsidR="002F2A33" w:rsidRPr="00732F88" w:rsidRDefault="002F2A33" w:rsidP="002F2A33">
      <w:pPr>
        <w:jc w:val="center"/>
        <w:rPr>
          <w:rFonts w:ascii="黑体" w:eastAsia="黑体"/>
          <w:sz w:val="32"/>
          <w:szCs w:val="32"/>
        </w:rPr>
      </w:pPr>
      <w:r w:rsidRPr="00732F88">
        <w:rPr>
          <w:rFonts w:ascii="黑体" w:eastAsia="黑体" w:cs="黑体" w:hint="eastAsia"/>
          <w:sz w:val="32"/>
          <w:szCs w:val="32"/>
        </w:rPr>
        <w:t>名额分配表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7"/>
        <w:gridCol w:w="1134"/>
        <w:gridCol w:w="3261"/>
        <w:gridCol w:w="1188"/>
      </w:tblGrid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Default="002F2A33" w:rsidP="0080643E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cs="黑体" w:hint="eastAsia"/>
                <w:sz w:val="24"/>
              </w:rPr>
              <w:t>绿办名称</w:t>
            </w:r>
            <w:proofErr w:type="gramEnd"/>
          </w:p>
        </w:tc>
        <w:tc>
          <w:tcPr>
            <w:tcW w:w="1134" w:type="dxa"/>
            <w:vAlign w:val="center"/>
          </w:tcPr>
          <w:p w:rsidR="002F2A33" w:rsidRDefault="002F2A33" w:rsidP="0080643E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名额</w:t>
            </w:r>
            <w:r>
              <w:rPr>
                <w:rFonts w:ascii="黑体" w:eastAsia="黑体" w:cs="黑体"/>
                <w:sz w:val="24"/>
              </w:rPr>
              <w:t>/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3261" w:type="dxa"/>
            <w:vAlign w:val="center"/>
          </w:tcPr>
          <w:p w:rsidR="002F2A33" w:rsidRDefault="002F2A33" w:rsidP="0080643E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cs="黑体" w:hint="eastAsia"/>
                <w:sz w:val="24"/>
              </w:rPr>
              <w:t>绿办名称</w:t>
            </w:r>
            <w:proofErr w:type="gramEnd"/>
          </w:p>
        </w:tc>
        <w:tc>
          <w:tcPr>
            <w:tcW w:w="1188" w:type="dxa"/>
            <w:vAlign w:val="center"/>
          </w:tcPr>
          <w:p w:rsidR="002F2A33" w:rsidRDefault="002F2A33" w:rsidP="0080643E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名额</w:t>
            </w:r>
            <w:r>
              <w:rPr>
                <w:rFonts w:ascii="黑体" w:eastAsia="黑体" w:cs="黑体"/>
                <w:sz w:val="24"/>
              </w:rPr>
              <w:t>/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北京市农业绿色食品办公室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青岛市绿色食品办公室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天津市绿色食品办公室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河南省绿色食品发展中心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河北省绿色食品办公室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湖北省绿色食品管理办公室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山西省农产品质</w:t>
            </w:r>
            <w:proofErr w:type="gramStart"/>
            <w:r w:rsidRPr="003363CA">
              <w:rPr>
                <w:rFonts w:ascii="仿宋" w:eastAsia="仿宋" w:hAnsi="仿宋" w:cs="仿宋_GB2312" w:hint="eastAsia"/>
                <w:sz w:val="24"/>
              </w:rPr>
              <w:t>量安全</w:t>
            </w:r>
            <w:proofErr w:type="gramEnd"/>
            <w:r w:rsidRPr="003363CA">
              <w:rPr>
                <w:rFonts w:ascii="仿宋" w:eastAsia="仿宋" w:hAnsi="仿宋" w:cs="仿宋_GB2312" w:hint="eastAsia"/>
                <w:sz w:val="24"/>
              </w:rPr>
              <w:t>中心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湖南省绿色食品办公室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</w:tr>
      <w:tr w:rsidR="002F2A33" w:rsidTr="0080643E">
        <w:trPr>
          <w:trHeight w:hRule="exact" w:val="686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内蒙古自治区绿色食品发展中心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广东省农产品质</w:t>
            </w:r>
            <w:proofErr w:type="gramStart"/>
            <w:r w:rsidRPr="003363CA">
              <w:rPr>
                <w:rFonts w:ascii="仿宋" w:eastAsia="仿宋" w:hAnsi="仿宋" w:cs="仿宋_GB2312" w:hint="eastAsia"/>
                <w:sz w:val="24"/>
              </w:rPr>
              <w:t>量安全</w:t>
            </w:r>
            <w:proofErr w:type="gramEnd"/>
            <w:r w:rsidRPr="003363CA">
              <w:rPr>
                <w:rFonts w:ascii="仿宋" w:eastAsia="仿宋" w:hAnsi="仿宋" w:cs="仿宋_GB2312" w:hint="eastAsia"/>
                <w:sz w:val="24"/>
              </w:rPr>
              <w:t>中心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</w:tr>
      <w:tr w:rsidR="002F2A33" w:rsidTr="0080643E">
        <w:trPr>
          <w:trHeight w:hRule="exact" w:val="680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辽宁省绿色食品发展中心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广西壮族自治区绿色食品办公室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大连市绿色食品发展中心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海南省绿色食品办公室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吉林省绿色食品办公室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重庆市农产品质</w:t>
            </w:r>
            <w:proofErr w:type="gramStart"/>
            <w:r w:rsidRPr="003363CA">
              <w:rPr>
                <w:rFonts w:ascii="仿宋" w:eastAsia="仿宋" w:hAnsi="仿宋" w:cs="仿宋_GB2312" w:hint="eastAsia"/>
                <w:sz w:val="24"/>
              </w:rPr>
              <w:t>量安全</w:t>
            </w:r>
            <w:proofErr w:type="gramEnd"/>
            <w:r w:rsidRPr="003363CA">
              <w:rPr>
                <w:rFonts w:ascii="仿宋" w:eastAsia="仿宋" w:hAnsi="仿宋" w:cs="仿宋_GB2312" w:hint="eastAsia"/>
                <w:sz w:val="24"/>
              </w:rPr>
              <w:t>中心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黑龙江省绿色食品发展中心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四川省绿色食品发展中心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4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黑龙江省农垦绿色食品办公室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贵州省绿色食品发展中心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上海市绿色食品发展中心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云南省农产品质</w:t>
            </w:r>
            <w:proofErr w:type="gramStart"/>
            <w:r w:rsidRPr="003363CA">
              <w:rPr>
                <w:rFonts w:ascii="仿宋" w:eastAsia="仿宋" w:hAnsi="仿宋" w:cs="仿宋_GB2312" w:hint="eastAsia"/>
                <w:sz w:val="24"/>
              </w:rPr>
              <w:t>量安全</w:t>
            </w:r>
            <w:proofErr w:type="gramEnd"/>
            <w:r w:rsidRPr="003363CA">
              <w:rPr>
                <w:rFonts w:ascii="仿宋" w:eastAsia="仿宋" w:hAnsi="仿宋" w:cs="仿宋_GB2312" w:hint="eastAsia"/>
                <w:sz w:val="24"/>
              </w:rPr>
              <w:t>中心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江苏省绿色食品办公室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西藏自治区绿色食品办公室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浙江省农产品质</w:t>
            </w:r>
            <w:proofErr w:type="gramStart"/>
            <w:r w:rsidRPr="003363CA">
              <w:rPr>
                <w:rFonts w:ascii="仿宋" w:eastAsia="仿宋" w:hAnsi="仿宋" w:cs="仿宋_GB2312" w:hint="eastAsia"/>
                <w:sz w:val="24"/>
              </w:rPr>
              <w:t>量安全</w:t>
            </w:r>
            <w:proofErr w:type="gramEnd"/>
            <w:r w:rsidRPr="003363CA">
              <w:rPr>
                <w:rFonts w:ascii="仿宋" w:eastAsia="仿宋" w:hAnsi="仿宋" w:cs="仿宋_GB2312" w:hint="eastAsia"/>
                <w:sz w:val="24"/>
              </w:rPr>
              <w:t>中心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陕西省绿色食品办公室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宁波市绿色食品办公室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甘肃省绿色食品办公室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</w:tr>
      <w:tr w:rsidR="002F2A33" w:rsidTr="0080643E">
        <w:trPr>
          <w:trHeight w:hRule="exact" w:val="567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安徽省绿色食品管理办公室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青海省绿色食品办公室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</w:tr>
      <w:tr w:rsidR="002F2A33" w:rsidTr="0080643E">
        <w:trPr>
          <w:trHeight w:hRule="exact" w:val="662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福建省绿色食品发展中心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宁夏回族自治区绿色食品办公室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</w:tr>
      <w:tr w:rsidR="002F2A33" w:rsidTr="0080643E">
        <w:trPr>
          <w:trHeight w:hRule="exact" w:val="656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江西省绿色食品办公室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新疆维吾尔自治区农产品质</w:t>
            </w:r>
            <w:proofErr w:type="gramStart"/>
            <w:r w:rsidRPr="003363CA">
              <w:rPr>
                <w:rFonts w:ascii="仿宋" w:eastAsia="仿宋" w:hAnsi="仿宋" w:cs="仿宋_GB2312" w:hint="eastAsia"/>
                <w:sz w:val="24"/>
              </w:rPr>
              <w:t>量安全</w:t>
            </w:r>
            <w:proofErr w:type="gramEnd"/>
            <w:r w:rsidRPr="003363CA">
              <w:rPr>
                <w:rFonts w:ascii="仿宋" w:eastAsia="仿宋" w:hAnsi="仿宋" w:cs="仿宋_GB2312" w:hint="eastAsia"/>
                <w:sz w:val="24"/>
              </w:rPr>
              <w:t>中心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</w:t>
            </w:r>
          </w:p>
        </w:tc>
      </w:tr>
      <w:tr w:rsidR="002F2A33" w:rsidTr="0080643E">
        <w:trPr>
          <w:trHeight w:hRule="exact" w:val="664"/>
          <w:jc w:val="center"/>
        </w:trPr>
        <w:tc>
          <w:tcPr>
            <w:tcW w:w="3657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山东省绿色食品发展中心</w:t>
            </w:r>
          </w:p>
        </w:tc>
        <w:tc>
          <w:tcPr>
            <w:tcW w:w="1134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2F2A33" w:rsidRPr="003363CA" w:rsidRDefault="002F2A33" w:rsidP="0080643E">
            <w:pPr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 w:hint="eastAsia"/>
                <w:sz w:val="24"/>
              </w:rPr>
              <w:t>新疆生产建设兵团农产品质</w:t>
            </w:r>
            <w:proofErr w:type="gramStart"/>
            <w:r w:rsidRPr="003363CA">
              <w:rPr>
                <w:rFonts w:ascii="仿宋" w:eastAsia="仿宋" w:hAnsi="仿宋" w:cs="仿宋_GB2312" w:hint="eastAsia"/>
                <w:sz w:val="24"/>
              </w:rPr>
              <w:t>量安全</w:t>
            </w:r>
            <w:proofErr w:type="gramEnd"/>
            <w:r w:rsidRPr="003363CA">
              <w:rPr>
                <w:rFonts w:ascii="仿宋" w:eastAsia="仿宋" w:hAnsi="仿宋" w:cs="仿宋_GB2312" w:hint="eastAsia"/>
                <w:sz w:val="24"/>
              </w:rPr>
              <w:t>中心</w:t>
            </w:r>
          </w:p>
        </w:tc>
        <w:tc>
          <w:tcPr>
            <w:tcW w:w="1188" w:type="dxa"/>
            <w:vAlign w:val="center"/>
          </w:tcPr>
          <w:p w:rsidR="002F2A33" w:rsidRPr="003363CA" w:rsidRDefault="002F2A33" w:rsidP="0080643E">
            <w:pPr>
              <w:jc w:val="center"/>
              <w:rPr>
                <w:rFonts w:ascii="仿宋" w:eastAsia="仿宋" w:hAnsi="仿宋"/>
                <w:sz w:val="24"/>
              </w:rPr>
            </w:pPr>
            <w:r w:rsidRPr="003363CA">
              <w:rPr>
                <w:rFonts w:ascii="仿宋" w:eastAsia="仿宋" w:hAnsi="仿宋" w:cs="仿宋_GB2312"/>
                <w:sz w:val="24"/>
              </w:rPr>
              <w:t>2</w:t>
            </w:r>
          </w:p>
        </w:tc>
      </w:tr>
    </w:tbl>
    <w:p w:rsidR="00EA4533" w:rsidRDefault="00EA4533"/>
    <w:sectPr w:rsidR="00EA4533" w:rsidSect="00EA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A33"/>
    <w:rsid w:val="002F2A33"/>
    <w:rsid w:val="00EA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2019-03-26T03:06:00Z</dcterms:created>
  <dcterms:modified xsi:type="dcterms:W3CDTF">2019-03-26T03:07:00Z</dcterms:modified>
</cp:coreProperties>
</file>